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id_587e456349dc9" o:bwmode="white" o:targetscreensize="1024,768">
      <v:fill r:id="rId4" o:title="tit_1587e456349e11" recolor="t" type="frame"/>
    </v:background>
  </w:background>
  <w:body>
    <w:p w:rsidR="00B53A2F" w:rsidRDefault="00420E44">
      <w:bookmarkStart w:id="0" w:name="_GoBack"/>
      <w:r>
        <w:pict>
          <v:rect id="_x0000_i1025" style="width:0;height:1.5pt" o:hralign="center" o:hrstd="t" o:hr="t" fillcolor="#aca899" stroked="f"/>
        </w:pict>
      </w:r>
      <w:bookmarkEnd w:id="0"/>
    </w:p>
    <w:p w:rsidR="00B53A2F" w:rsidRPr="006D12E4" w:rsidRDefault="005F2C5B" w:rsidP="006D12E4">
      <w:pPr>
        <w:spacing w:after="0" w:line="240" w:lineRule="auto"/>
      </w:pPr>
      <w:r>
        <w:rPr>
          <w:rFonts w:ascii="Arial" w:hAnsi="Arial" w:cs="Arial"/>
          <w:b/>
          <w:color w:val="000000"/>
          <w:sz w:val="21"/>
          <w:szCs w:val="21"/>
        </w:rPr>
        <w:t>1. Escribe a continuación cuáles son los objetivos que se plantea cualquier empresa.</w:t>
      </w:r>
    </w:p>
    <w:p w:rsidR="00B53A2F" w:rsidRDefault="00B53A2F"/>
    <w:p w:rsidR="00B53A2F" w:rsidRDefault="006D12E4">
      <w:pPr>
        <w:spacing w:after="0" w:line="240" w:lineRule="auto"/>
      </w:pPr>
      <w:r>
        <w:rPr>
          <w:rFonts w:ascii="Arial" w:hAnsi="Arial" w:cs="Arial"/>
          <w:b/>
          <w:color w:val="000000"/>
          <w:sz w:val="21"/>
          <w:szCs w:val="21"/>
        </w:rPr>
        <w:t>2</w:t>
      </w:r>
      <w:r w:rsidR="005F2C5B">
        <w:rPr>
          <w:rFonts w:ascii="Arial" w:hAnsi="Arial" w:cs="Arial"/>
          <w:b/>
          <w:color w:val="000000"/>
          <w:sz w:val="21"/>
          <w:szCs w:val="21"/>
        </w:rPr>
        <w:t>. El proceso de producción de una empresa también puede ser diferente de una empresa a otra y, por tanto, puede clasificarse atendiendo a di</w:t>
      </w:r>
      <w:r>
        <w:rPr>
          <w:rFonts w:ascii="Arial" w:hAnsi="Arial" w:cs="Arial"/>
          <w:b/>
          <w:color w:val="000000"/>
          <w:sz w:val="21"/>
          <w:szCs w:val="21"/>
        </w:rPr>
        <w:t xml:space="preserve">versos criterios. </w:t>
      </w:r>
      <w:r w:rsidRPr="006D12E4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EXPLICA </w:t>
      </w:r>
      <w:r w:rsidR="005F2C5B">
        <w:rPr>
          <w:rFonts w:ascii="Arial" w:hAnsi="Arial" w:cs="Arial"/>
          <w:b/>
          <w:color w:val="000000"/>
          <w:sz w:val="21"/>
          <w:szCs w:val="21"/>
        </w:rPr>
        <w:t>esos criterios de clasificación.</w:t>
      </w:r>
    </w:p>
    <w:p w:rsidR="006D12E4" w:rsidRDefault="006D12E4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B53A2F" w:rsidRDefault="006D12E4">
      <w:pPr>
        <w:spacing w:after="0" w:line="240" w:lineRule="auto"/>
      </w:pPr>
      <w:r>
        <w:rPr>
          <w:rFonts w:ascii="Arial" w:hAnsi="Arial" w:cs="Arial"/>
          <w:b/>
          <w:color w:val="000000"/>
          <w:sz w:val="21"/>
          <w:szCs w:val="21"/>
        </w:rPr>
        <w:t>3</w:t>
      </w:r>
      <w:r w:rsidR="005F2C5B">
        <w:rPr>
          <w:rFonts w:ascii="Arial" w:hAnsi="Arial" w:cs="Arial"/>
          <w:b/>
          <w:color w:val="000000"/>
          <w:sz w:val="21"/>
          <w:szCs w:val="21"/>
        </w:rPr>
        <w:t>. Conocer la estructura de costes de la empresa es fundamental para el buen desarrollo y la salud financiera de la empresa. Explica en función del volumen de producción, cuáles son los costes fijos y cuáles son los costes variables. Utiliza un ejemplo para la explicación.</w:t>
      </w:r>
    </w:p>
    <w:p w:rsidR="00B53A2F" w:rsidRDefault="00B53A2F"/>
    <w:p w:rsidR="00B53A2F" w:rsidRDefault="00F8260B">
      <w:pPr>
        <w:spacing w:after="0" w:line="240" w:lineRule="auto"/>
      </w:pPr>
      <w:r>
        <w:rPr>
          <w:rFonts w:ascii="Arial" w:hAnsi="Arial" w:cs="Arial"/>
          <w:b/>
          <w:color w:val="000000"/>
          <w:sz w:val="21"/>
          <w:szCs w:val="21"/>
        </w:rPr>
        <w:t>4</w:t>
      </w:r>
      <w:r w:rsidR="005F2C5B">
        <w:rPr>
          <w:rFonts w:ascii="Arial" w:hAnsi="Arial" w:cs="Arial"/>
          <w:b/>
          <w:color w:val="000000"/>
          <w:sz w:val="21"/>
          <w:szCs w:val="21"/>
        </w:rPr>
        <w:t>. El acceso a las fuentes de financiación es fundamental para el funcionamiento y desarrollo de las empresas. Expón qué criterios de clasificación podemos utilizar para clasificar las fuentes de financiación.</w:t>
      </w:r>
    </w:p>
    <w:p w:rsidR="00B53A2F" w:rsidRDefault="00B53A2F"/>
    <w:p w:rsidR="00B53A2F" w:rsidRDefault="005F2C5B">
      <w:pPr>
        <w:spacing w:after="0" w:line="240" w:lineRule="auto"/>
      </w:pPr>
      <w:r>
        <w:rPr>
          <w:color w:val="000000"/>
          <w:sz w:val="24"/>
          <w:szCs w:val="24"/>
        </w:rPr>
        <w:t> </w:t>
      </w:r>
      <w:r w:rsidR="00C82C33">
        <w:rPr>
          <w:rFonts w:ascii="Arial" w:hAnsi="Arial" w:cs="Arial"/>
          <w:b/>
          <w:color w:val="000000"/>
          <w:sz w:val="21"/>
          <w:szCs w:val="21"/>
        </w:rPr>
        <w:t>5</w:t>
      </w:r>
      <w:r>
        <w:rPr>
          <w:rFonts w:ascii="Arial" w:hAnsi="Arial" w:cs="Arial"/>
          <w:b/>
          <w:color w:val="000000"/>
          <w:sz w:val="21"/>
          <w:szCs w:val="21"/>
        </w:rPr>
        <w:t>. La dirección general tiene la obligación de llevar a la empresa a la consecución de objetivo; para ello, debe organizar y coordinar las diferentes áreas funcionales de la empresa. Explica qué función llevan a cabo el departamento de compras y producción.</w:t>
      </w:r>
    </w:p>
    <w:p w:rsidR="00B53A2F" w:rsidRDefault="005F2C5B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B53A2F" w:rsidRDefault="00C82C33">
      <w:pPr>
        <w:spacing w:after="0" w:line="240" w:lineRule="auto"/>
      </w:pPr>
      <w:r>
        <w:rPr>
          <w:rFonts w:ascii="Arial" w:hAnsi="Arial" w:cs="Arial"/>
          <w:b/>
          <w:color w:val="000000"/>
          <w:sz w:val="21"/>
          <w:szCs w:val="21"/>
        </w:rPr>
        <w:t>6</w:t>
      </w:r>
      <w:r w:rsidR="005F2C5B">
        <w:rPr>
          <w:rFonts w:ascii="Arial" w:hAnsi="Arial" w:cs="Arial"/>
          <w:b/>
          <w:color w:val="000000"/>
          <w:sz w:val="21"/>
          <w:szCs w:val="21"/>
        </w:rPr>
        <w:t xml:space="preserve">. ¿Qué significa la palabra </w:t>
      </w:r>
      <w:r w:rsidR="005F2C5B">
        <w:rPr>
          <w:rFonts w:ascii="Calibri" w:hAnsi="Calibri" w:cs="Calibri"/>
          <w:b/>
          <w:i/>
          <w:color w:val="000000"/>
          <w:sz w:val="21"/>
          <w:szCs w:val="21"/>
        </w:rPr>
        <w:t>sinergia</w:t>
      </w:r>
      <w:r w:rsidR="005F2C5B">
        <w:rPr>
          <w:rFonts w:ascii="Arial" w:hAnsi="Arial" w:cs="Arial"/>
          <w:b/>
          <w:color w:val="000000"/>
          <w:sz w:val="21"/>
          <w:szCs w:val="21"/>
        </w:rPr>
        <w:t xml:space="preserve"> cuando la aplicamos a la empresa?</w:t>
      </w:r>
    </w:p>
    <w:p w:rsidR="00B53A2F" w:rsidRDefault="00B53A2F"/>
    <w:p w:rsidR="00B53A2F" w:rsidRDefault="0040647E">
      <w:pPr>
        <w:spacing w:after="0" w:line="240" w:lineRule="auto"/>
      </w:pPr>
      <w:r>
        <w:rPr>
          <w:rFonts w:ascii="Arial" w:hAnsi="Arial" w:cs="Arial"/>
          <w:b/>
          <w:color w:val="000000"/>
          <w:sz w:val="21"/>
          <w:szCs w:val="21"/>
        </w:rPr>
        <w:t>7</w:t>
      </w:r>
      <w:r w:rsidR="005F2C5B">
        <w:rPr>
          <w:rFonts w:ascii="Arial" w:hAnsi="Arial" w:cs="Arial"/>
          <w:b/>
          <w:color w:val="000000"/>
          <w:sz w:val="21"/>
          <w:szCs w:val="21"/>
        </w:rPr>
        <w:t xml:space="preserve">. El éxito de las empresas cada vez depende más de las acciones llevadas a cabo en el departamento de </w:t>
      </w:r>
      <w:proofErr w:type="spellStart"/>
      <w:r w:rsidR="005F2C5B">
        <w:rPr>
          <w:rFonts w:ascii="Arial" w:hAnsi="Arial" w:cs="Arial"/>
          <w:b/>
          <w:color w:val="000000"/>
          <w:sz w:val="21"/>
          <w:szCs w:val="21"/>
        </w:rPr>
        <w:t>I+D+i</w:t>
      </w:r>
      <w:proofErr w:type="spellEnd"/>
      <w:r w:rsidR="005F2C5B">
        <w:rPr>
          <w:rFonts w:ascii="Arial" w:hAnsi="Arial" w:cs="Arial"/>
          <w:b/>
          <w:color w:val="000000"/>
          <w:sz w:val="21"/>
          <w:szCs w:val="21"/>
        </w:rPr>
        <w:t>, ¿de q</w:t>
      </w:r>
      <w:r>
        <w:rPr>
          <w:rFonts w:ascii="Arial" w:hAnsi="Arial" w:cs="Arial"/>
          <w:b/>
          <w:color w:val="000000"/>
          <w:sz w:val="21"/>
          <w:szCs w:val="21"/>
        </w:rPr>
        <w:t>ué se encarga este departamento</w:t>
      </w:r>
    </w:p>
    <w:p w:rsidR="00B53A2F" w:rsidRDefault="00B53A2F"/>
    <w:p w:rsidR="00B53A2F" w:rsidRDefault="0040647E">
      <w:pPr>
        <w:spacing w:after="0" w:line="240" w:lineRule="auto"/>
      </w:pPr>
      <w:r>
        <w:rPr>
          <w:rFonts w:ascii="Arial" w:hAnsi="Arial" w:cs="Arial"/>
          <w:b/>
          <w:color w:val="000000"/>
          <w:sz w:val="21"/>
          <w:szCs w:val="21"/>
        </w:rPr>
        <w:t>8</w:t>
      </w:r>
      <w:r w:rsidR="005F2C5B">
        <w:rPr>
          <w:rFonts w:ascii="Arial" w:hAnsi="Arial" w:cs="Arial"/>
          <w:b/>
          <w:color w:val="000000"/>
          <w:sz w:val="21"/>
          <w:szCs w:val="21"/>
        </w:rPr>
        <w:t>. Las empresas tienen una serie de elementos comunes, que a su vez las diferencian entre ellas. Explica brevemente estos elementos.</w:t>
      </w:r>
    </w:p>
    <w:p w:rsidR="00B53A2F" w:rsidRDefault="00B53A2F"/>
    <w:p w:rsidR="00B53A2F" w:rsidRDefault="0040647E">
      <w:pPr>
        <w:spacing w:after="0" w:line="240" w:lineRule="auto"/>
      </w:pPr>
      <w:r>
        <w:rPr>
          <w:rFonts w:ascii="Arial" w:hAnsi="Arial" w:cs="Arial"/>
          <w:b/>
          <w:color w:val="000000"/>
          <w:sz w:val="21"/>
          <w:szCs w:val="21"/>
        </w:rPr>
        <w:t>9</w:t>
      </w:r>
      <w:r w:rsidR="005F2C5B">
        <w:rPr>
          <w:rFonts w:ascii="Arial" w:hAnsi="Arial" w:cs="Arial"/>
          <w:b/>
          <w:color w:val="000000"/>
          <w:sz w:val="21"/>
          <w:szCs w:val="21"/>
        </w:rPr>
        <w:t>. ¿Qué papel tiene el área de contabilidad y finanzas dentro de la empresa?</w:t>
      </w:r>
    </w:p>
    <w:p w:rsidR="00B53A2F" w:rsidRDefault="00B53A2F"/>
    <w:p w:rsidR="00B53A2F" w:rsidRDefault="00025DC3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10</w:t>
      </w:r>
      <w:r w:rsidR="005F2C5B">
        <w:rPr>
          <w:rFonts w:ascii="Arial" w:hAnsi="Arial" w:cs="Arial"/>
          <w:b/>
          <w:color w:val="000000"/>
          <w:sz w:val="21"/>
          <w:szCs w:val="21"/>
        </w:rPr>
        <w:t xml:space="preserve">. Define qué es el </w:t>
      </w:r>
      <w:r w:rsidR="005F2C5B">
        <w:rPr>
          <w:rFonts w:ascii="Calibri" w:hAnsi="Calibri" w:cs="Calibri"/>
          <w:b/>
          <w:i/>
          <w:color w:val="000000"/>
          <w:sz w:val="21"/>
          <w:szCs w:val="21"/>
        </w:rPr>
        <w:t>proceso productivo</w:t>
      </w:r>
      <w:r w:rsidR="005F2C5B">
        <w:rPr>
          <w:rFonts w:ascii="Arial" w:hAnsi="Arial" w:cs="Arial"/>
          <w:b/>
          <w:color w:val="000000"/>
          <w:sz w:val="21"/>
          <w:szCs w:val="21"/>
        </w:rPr>
        <w:t xml:space="preserve"> y cuáles son las características principales del sistema de producción.</w:t>
      </w:r>
    </w:p>
    <w:p w:rsidR="00025DC3" w:rsidRDefault="00025DC3">
      <w:pPr>
        <w:spacing w:after="0" w:line="240" w:lineRule="auto"/>
      </w:pPr>
    </w:p>
    <w:p w:rsidR="00B53A2F" w:rsidRDefault="00025DC3">
      <w:pPr>
        <w:spacing w:after="0" w:line="240" w:lineRule="auto"/>
      </w:pPr>
      <w:r>
        <w:rPr>
          <w:rFonts w:ascii="Arial" w:hAnsi="Arial" w:cs="Arial"/>
          <w:b/>
          <w:color w:val="000000"/>
          <w:sz w:val="21"/>
          <w:szCs w:val="21"/>
        </w:rPr>
        <w:t>11</w:t>
      </w:r>
      <w:r w:rsidR="005F2C5B">
        <w:rPr>
          <w:rFonts w:ascii="Arial" w:hAnsi="Arial" w:cs="Arial"/>
          <w:b/>
          <w:color w:val="000000"/>
          <w:sz w:val="21"/>
          <w:szCs w:val="21"/>
        </w:rPr>
        <w:t xml:space="preserve">. Expón las diferencias que hay entre una </w:t>
      </w:r>
      <w:r w:rsidR="005F2C5B">
        <w:rPr>
          <w:rFonts w:ascii="Arial" w:hAnsi="Arial" w:cs="Arial"/>
          <w:b/>
          <w:i/>
          <w:color w:val="000000"/>
          <w:sz w:val="21"/>
          <w:szCs w:val="21"/>
        </w:rPr>
        <w:t>acción</w:t>
      </w:r>
      <w:r w:rsidR="005F2C5B">
        <w:rPr>
          <w:rFonts w:ascii="Arial" w:hAnsi="Arial" w:cs="Arial"/>
          <w:b/>
          <w:color w:val="000000"/>
          <w:sz w:val="21"/>
          <w:szCs w:val="21"/>
        </w:rPr>
        <w:t xml:space="preserve"> y una </w:t>
      </w:r>
      <w:r w:rsidR="005F2C5B">
        <w:rPr>
          <w:rFonts w:ascii="Arial" w:hAnsi="Arial" w:cs="Arial"/>
          <w:b/>
          <w:i/>
          <w:color w:val="000000"/>
          <w:sz w:val="21"/>
          <w:szCs w:val="21"/>
        </w:rPr>
        <w:t>obligación</w:t>
      </w:r>
      <w:r w:rsidR="005F2C5B">
        <w:rPr>
          <w:rFonts w:ascii="Calibri" w:hAnsi="Calibri" w:cs="Calibri"/>
          <w:b/>
          <w:color w:val="000000"/>
          <w:sz w:val="21"/>
          <w:szCs w:val="21"/>
        </w:rPr>
        <w:t>.</w:t>
      </w:r>
    </w:p>
    <w:p w:rsidR="00B53A2F" w:rsidRDefault="00B53A2F"/>
    <w:p w:rsidR="00B53A2F" w:rsidRDefault="00025DC3">
      <w:pPr>
        <w:spacing w:after="0" w:line="240" w:lineRule="auto"/>
      </w:pPr>
      <w:r>
        <w:rPr>
          <w:rFonts w:ascii="Arial" w:hAnsi="Arial" w:cs="Arial"/>
          <w:b/>
          <w:color w:val="000000"/>
          <w:sz w:val="21"/>
          <w:szCs w:val="21"/>
        </w:rPr>
        <w:t>12</w:t>
      </w:r>
      <w:r w:rsidR="005F2C5B">
        <w:rPr>
          <w:rFonts w:ascii="Arial" w:hAnsi="Arial" w:cs="Arial"/>
          <w:b/>
          <w:color w:val="000000"/>
          <w:sz w:val="21"/>
          <w:szCs w:val="21"/>
        </w:rPr>
        <w:t>. Una de las primeras y más importante decisión que debe tomar la empresa es la forma jurídica que adoptará. ¿Qué aspectos debe tener en cuenta la empresa a la hora de tomar esta decisión?</w:t>
      </w:r>
    </w:p>
    <w:p w:rsidR="00B53A2F" w:rsidRDefault="00B53A2F"/>
    <w:p w:rsidR="00B53A2F" w:rsidRDefault="00025DC3">
      <w:pPr>
        <w:spacing w:after="0" w:line="240" w:lineRule="auto"/>
      </w:pPr>
      <w:r>
        <w:rPr>
          <w:rFonts w:ascii="Arial" w:hAnsi="Arial" w:cs="Arial"/>
          <w:b/>
          <w:color w:val="000000"/>
          <w:sz w:val="21"/>
          <w:szCs w:val="21"/>
        </w:rPr>
        <w:t>13</w:t>
      </w:r>
      <w:r w:rsidR="005F2C5B">
        <w:rPr>
          <w:rFonts w:ascii="Arial" w:hAnsi="Arial" w:cs="Arial"/>
          <w:b/>
          <w:color w:val="000000"/>
          <w:sz w:val="21"/>
          <w:szCs w:val="21"/>
        </w:rPr>
        <w:t>. La normativa española reconoce diferentes formas jurídicas para la empresa. Realiza un esquema de las formas jurídicas más destacadas.</w:t>
      </w:r>
    </w:p>
    <w:p w:rsidR="00B53A2F" w:rsidRDefault="00B53A2F"/>
    <w:sectPr w:rsidR="00B53A2F" w:rsidSect="000F6147">
      <w:headerReference w:type="default" r:id="rId9"/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44" w:rsidRDefault="00420E44" w:rsidP="006E0FDA">
      <w:pPr>
        <w:spacing w:after="0" w:line="240" w:lineRule="auto"/>
      </w:pPr>
      <w:r>
        <w:separator/>
      </w:r>
    </w:p>
  </w:endnote>
  <w:endnote w:type="continuationSeparator" w:id="0">
    <w:p w:rsidR="00420E44" w:rsidRDefault="00420E4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PHPDOCX"/>
      <w:tblOverlap w:val="never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5921"/>
      <w:gridCol w:w="2573"/>
    </w:tblGrid>
    <w:tr w:rsidR="00B53A2F">
      <w:tc>
        <w:tcPr>
          <w:tcW w:w="7000" w:type="dxa"/>
        </w:tcPr>
        <w:p w:rsidR="00B53A2F" w:rsidRDefault="00B53A2F">
          <w:pPr>
            <w:rPr>
              <w:i/>
              <w:sz w:val="18"/>
            </w:rPr>
          </w:pPr>
        </w:p>
      </w:tc>
      <w:tc>
        <w:tcPr>
          <w:tcW w:w="3000" w:type="dxa"/>
        </w:tcPr>
        <w:p w:rsidR="00B53A2F" w:rsidRDefault="005F2C5B">
          <w:pPr>
            <w:jc w:val="right"/>
            <w:rPr>
              <w:i/>
              <w:sz w:val="18"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1803F1" w:rsidRPr="001803F1">
            <w:rPr>
              <w:i/>
              <w:noProof/>
              <w:sz w:val="18"/>
            </w:rPr>
            <w:t>1</w:t>
          </w:r>
          <w:r>
            <w:rPr>
              <w:i/>
              <w:sz w:val="18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44" w:rsidRDefault="00420E44" w:rsidP="006E0FDA">
      <w:pPr>
        <w:spacing w:after="0" w:line="240" w:lineRule="auto"/>
      </w:pPr>
      <w:r>
        <w:separator/>
      </w:r>
    </w:p>
  </w:footnote>
  <w:footnote w:type="continuationSeparator" w:id="0">
    <w:p w:rsidR="00420E44" w:rsidRDefault="00420E44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PHPDOCX"/>
      <w:tblOverlap w:val="never"/>
      <w:tblW w:w="0" w:type="auto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Look w:val="04A0" w:firstRow="1" w:lastRow="0" w:firstColumn="1" w:lastColumn="0" w:noHBand="0" w:noVBand="1"/>
    </w:tblPr>
    <w:tblGrid>
      <w:gridCol w:w="7115"/>
      <w:gridCol w:w="1379"/>
    </w:tblGrid>
    <w:tr w:rsidR="00B53A2F">
      <w:tc>
        <w:tcPr>
          <w:tcW w:w="8500" w:type="dxa"/>
        </w:tcPr>
        <w:p w:rsidR="00B53A2F" w:rsidRDefault="005F2C5B">
          <w:pPr>
            <w:spacing w:after="150"/>
            <w:rPr>
              <w:b/>
              <w:sz w:val="20"/>
            </w:rPr>
          </w:pPr>
          <w:r>
            <w:rPr>
              <w:b/>
              <w:sz w:val="20"/>
            </w:rPr>
            <w:t>Economía 4º ESO</w:t>
          </w:r>
          <w:r w:rsidR="006D12E4">
            <w:rPr>
              <w:b/>
              <w:sz w:val="20"/>
            </w:rPr>
            <w:t>, REPASO 1.B</w:t>
          </w:r>
        </w:p>
      </w:tc>
      <w:tc>
        <w:tcPr>
          <w:tcW w:w="1500" w:type="dxa"/>
        </w:tcPr>
        <w:p w:rsidR="00B53A2F" w:rsidRDefault="005F2C5B">
          <w:pPr>
            <w:rPr>
              <w:b/>
              <w:sz w:val="20"/>
            </w:rPr>
          </w:pPr>
          <w:r>
            <w:rPr>
              <w:b/>
              <w:sz w:val="20"/>
            </w:rPr>
            <w:t>Curso:</w:t>
          </w:r>
        </w:p>
      </w:tc>
    </w:tr>
    <w:tr w:rsidR="00B53A2F">
      <w:tc>
        <w:tcPr>
          <w:tcW w:w="0" w:type="auto"/>
        </w:tcPr>
        <w:p w:rsidR="00B53A2F" w:rsidRDefault="005F2C5B">
          <w:pPr>
            <w:spacing w:after="150"/>
            <w:rPr>
              <w:b/>
              <w:sz w:val="20"/>
            </w:rPr>
          </w:pPr>
          <w:r>
            <w:rPr>
              <w:b/>
              <w:sz w:val="20"/>
            </w:rPr>
            <w:t xml:space="preserve">Nombre: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0" w:type="auto"/>
        </w:tcPr>
        <w:p w:rsidR="00B53A2F" w:rsidRDefault="005F2C5B">
          <w:pPr>
            <w:rPr>
              <w:b/>
              <w:sz w:val="20"/>
            </w:rPr>
          </w:pPr>
          <w:r>
            <w:rPr>
              <w:b/>
              <w:sz w:val="20"/>
            </w:rPr>
            <w:t>Fecha: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25DC3"/>
    <w:rsid w:val="00065F9C"/>
    <w:rsid w:val="000F6147"/>
    <w:rsid w:val="00112029"/>
    <w:rsid w:val="00135412"/>
    <w:rsid w:val="001803F1"/>
    <w:rsid w:val="00361FF4"/>
    <w:rsid w:val="003B5299"/>
    <w:rsid w:val="0040647E"/>
    <w:rsid w:val="00420E44"/>
    <w:rsid w:val="00493A0C"/>
    <w:rsid w:val="004D6B48"/>
    <w:rsid w:val="00531A4E"/>
    <w:rsid w:val="00535F5A"/>
    <w:rsid w:val="00555F58"/>
    <w:rsid w:val="005F2C5B"/>
    <w:rsid w:val="006A16B1"/>
    <w:rsid w:val="006D12E4"/>
    <w:rsid w:val="006E6663"/>
    <w:rsid w:val="008B3AC2"/>
    <w:rsid w:val="008F680D"/>
    <w:rsid w:val="00AC197E"/>
    <w:rsid w:val="00B054BA"/>
    <w:rsid w:val="00B21D59"/>
    <w:rsid w:val="00B53A2F"/>
    <w:rsid w:val="00BD419F"/>
    <w:rsid w:val="00C82C33"/>
    <w:rsid w:val="00DF064E"/>
    <w:rsid w:val="00F8260B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92FD"/>
  <w15:docId w15:val="{DD9FDAE7-C3DF-4721-B15B-60F18475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D1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2E4"/>
  </w:style>
  <w:style w:type="paragraph" w:styleId="Piedepgina">
    <w:name w:val="footer"/>
    <w:basedOn w:val="Normal"/>
    <w:link w:val="PiedepginaCar"/>
    <w:uiPriority w:val="99"/>
    <w:unhideWhenUsed/>
    <w:rsid w:val="006D1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E4"/>
  </w:style>
  <w:style w:type="paragraph" w:styleId="Textodeglobo">
    <w:name w:val="Balloon Text"/>
    <w:basedOn w:val="Normal"/>
    <w:link w:val="TextodegloboCar"/>
    <w:uiPriority w:val="99"/>
    <w:semiHidden/>
    <w:unhideWhenUsed/>
    <w:rsid w:val="00180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3729-8B92-4FBC-95BC-07A6CF50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>Generated by PHPDocX trial version</dc:description>
  <cp:lastModifiedBy>Nieves</cp:lastModifiedBy>
  <cp:revision>4</cp:revision>
  <cp:lastPrinted>2017-01-17T21:18:00Z</cp:lastPrinted>
  <dcterms:created xsi:type="dcterms:W3CDTF">2017-01-17T16:31:00Z</dcterms:created>
  <dcterms:modified xsi:type="dcterms:W3CDTF">2017-01-17T21:20:00Z</dcterms:modified>
</cp:coreProperties>
</file>